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3C" w:rsidRPr="00D643AC" w:rsidRDefault="0055633C" w:rsidP="00E26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AC">
        <w:rPr>
          <w:rFonts w:ascii="Times New Roman" w:hAnsi="Times New Roman" w:cs="Times New Roman"/>
          <w:b/>
          <w:sz w:val="24"/>
          <w:szCs w:val="24"/>
        </w:rPr>
        <w:t>ГРАЖДАНСКИЙ КОДЕКС РФ Статья 1183.</w:t>
      </w:r>
    </w:p>
    <w:p w:rsidR="00E26E76" w:rsidRPr="00D643AC" w:rsidRDefault="0055633C" w:rsidP="00E26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AC">
        <w:rPr>
          <w:rFonts w:ascii="Times New Roman" w:hAnsi="Times New Roman" w:cs="Times New Roman"/>
          <w:b/>
          <w:sz w:val="24"/>
          <w:szCs w:val="24"/>
        </w:rPr>
        <w:t xml:space="preserve">Наследование невыплаченных сумм, предоставленных гражданину </w:t>
      </w:r>
    </w:p>
    <w:p w:rsidR="0055633C" w:rsidRPr="00D643AC" w:rsidRDefault="0055633C" w:rsidP="00E26E7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AC">
        <w:rPr>
          <w:rFonts w:ascii="Times New Roman" w:hAnsi="Times New Roman" w:cs="Times New Roman"/>
          <w:b/>
          <w:sz w:val="24"/>
          <w:szCs w:val="24"/>
        </w:rPr>
        <w:t>в качестве средств к существованию</w:t>
      </w:r>
    </w:p>
    <w:p w:rsidR="0055633C" w:rsidRPr="00D643AC" w:rsidRDefault="0055633C" w:rsidP="00D643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643AC">
        <w:rPr>
          <w:rFonts w:ascii="Times New Roman" w:hAnsi="Times New Roman" w:cs="Times New Roman"/>
          <w:sz w:val="24"/>
          <w:szCs w:val="24"/>
        </w:rPr>
        <w:t xml:space="preserve">Право на получение подлежавших выплате наследодателю, но не полученных им при жизни по какой-либо причине сумм заработной платы и приравненных к ней платежей, пенсий, стипендий, пособий по социальному страхованию, возмещения вреда, причиненного жизни или здоровью, алиментов и </w:t>
      </w:r>
      <w:hyperlink r:id="rId5" w:history="1">
        <w:r w:rsidRPr="00D643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иных</w:t>
        </w:r>
      </w:hyperlink>
      <w:r w:rsidRPr="00D643AC">
        <w:rPr>
          <w:rFonts w:ascii="Times New Roman" w:hAnsi="Times New Roman" w:cs="Times New Roman"/>
          <w:sz w:val="24"/>
          <w:szCs w:val="24"/>
        </w:rPr>
        <w:t xml:space="preserve"> денежных сумм, предоставленных гражданину в качестве средств к существованию, принадлежит проживавшим совместно с умершим членам его семьи, а также его нетрудоспособным иждивенцам независимо от того, проживали они совместно с умершим или не проживали.</w:t>
      </w:r>
    </w:p>
    <w:p w:rsidR="0055633C" w:rsidRPr="00D643AC" w:rsidRDefault="0055633C" w:rsidP="00D643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643AC">
        <w:rPr>
          <w:rFonts w:ascii="Times New Roman" w:hAnsi="Times New Roman" w:cs="Times New Roman"/>
          <w:sz w:val="24"/>
          <w:szCs w:val="24"/>
        </w:rPr>
        <w:t xml:space="preserve">Требования о выплате сумм на основании </w:t>
      </w:r>
      <w:hyperlink r:id="rId6" w:history="1">
        <w:r w:rsidRPr="00D643AC">
          <w:rPr>
            <w:rFonts w:ascii="Times New Roman" w:hAnsi="Times New Roman" w:cs="Times New Roman"/>
            <w:sz w:val="24"/>
            <w:szCs w:val="24"/>
          </w:rPr>
          <w:t>пункта 1</w:t>
        </w:r>
      </w:hyperlink>
      <w:r w:rsidRPr="00D643AC">
        <w:rPr>
          <w:rFonts w:ascii="Times New Roman" w:hAnsi="Times New Roman" w:cs="Times New Roman"/>
          <w:sz w:val="24"/>
          <w:szCs w:val="24"/>
        </w:rPr>
        <w:t xml:space="preserve"> настоящей статьи должны быть предъявлены обязанным лицам в течение четырех месяцев со дня открытия наследства.</w:t>
      </w:r>
    </w:p>
    <w:p w:rsidR="00B703EB" w:rsidRDefault="00B703EB" w:rsidP="0055633C">
      <w:pPr>
        <w:spacing w:after="0" w:line="360" w:lineRule="auto"/>
      </w:pPr>
    </w:p>
    <w:p w:rsidR="00D643AC" w:rsidRDefault="00D643AC" w:rsidP="00E26E7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AC" w:rsidRDefault="00E26E76" w:rsidP="00D64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3AC">
        <w:rPr>
          <w:rFonts w:ascii="Times New Roman" w:hAnsi="Times New Roman" w:cs="Times New Roman"/>
          <w:b/>
          <w:sz w:val="32"/>
          <w:szCs w:val="32"/>
        </w:rPr>
        <w:t xml:space="preserve">Документы для назначения пособия по временной нетрудоспособности по страховому случаю, </w:t>
      </w:r>
    </w:p>
    <w:p w:rsidR="0055633C" w:rsidRPr="00D643AC" w:rsidRDefault="00E26E76" w:rsidP="00E26E7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3AC">
        <w:rPr>
          <w:rFonts w:ascii="Times New Roman" w:hAnsi="Times New Roman" w:cs="Times New Roman"/>
          <w:b/>
          <w:sz w:val="32"/>
          <w:szCs w:val="32"/>
        </w:rPr>
        <w:t>который закончился кодом 34 – «Умер»:</w:t>
      </w:r>
    </w:p>
    <w:p w:rsidR="001C5D1B" w:rsidRPr="00EE3D2F" w:rsidRDefault="00EE3D2F" w:rsidP="001C5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color w:val="4C4C4C"/>
          <w:sz w:val="28"/>
          <w:szCs w:val="28"/>
        </w:rPr>
      </w:pPr>
      <w:hyperlink r:id="rId7" w:history="1">
        <w:r w:rsidR="001C5D1B" w:rsidRPr="00EE3D2F">
          <w:rPr>
            <w:rStyle w:val="a3"/>
            <w:rFonts w:ascii="Times New Roman" w:hAnsi="Times New Roman" w:cs="Times New Roman"/>
            <w:sz w:val="28"/>
            <w:szCs w:val="28"/>
          </w:rPr>
          <w:t>сведения о застрахованном лице от родственника умершего</w:t>
        </w:r>
      </w:hyperlink>
    </w:p>
    <w:p w:rsidR="00E26E76" w:rsidRPr="00EE3D2F" w:rsidRDefault="00A54C06" w:rsidP="001C5D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D2F">
        <w:rPr>
          <w:rFonts w:ascii="Times New Roman" w:hAnsi="Times New Roman" w:cs="Times New Roman"/>
          <w:sz w:val="28"/>
          <w:szCs w:val="28"/>
        </w:rPr>
        <w:t>з</w:t>
      </w:r>
      <w:r w:rsidR="00792638" w:rsidRPr="00EE3D2F">
        <w:rPr>
          <w:rFonts w:ascii="Times New Roman" w:hAnsi="Times New Roman" w:cs="Times New Roman"/>
          <w:sz w:val="28"/>
          <w:szCs w:val="28"/>
        </w:rPr>
        <w:t>аявление в произвольной форме от родственника(-</w:t>
      </w:r>
      <w:proofErr w:type="spellStart"/>
      <w:r w:rsidR="00792638" w:rsidRPr="00EE3D2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92638" w:rsidRPr="00EE3D2F">
        <w:rPr>
          <w:rFonts w:ascii="Times New Roman" w:hAnsi="Times New Roman" w:cs="Times New Roman"/>
          <w:sz w:val="28"/>
          <w:szCs w:val="28"/>
        </w:rPr>
        <w:t>) умершего с указанием паспортных данных с приложением копии паспорта(-</w:t>
      </w:r>
      <w:proofErr w:type="spellStart"/>
      <w:r w:rsidR="00792638" w:rsidRPr="00EE3D2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92638" w:rsidRPr="00EE3D2F">
        <w:rPr>
          <w:rFonts w:ascii="Times New Roman" w:hAnsi="Times New Roman" w:cs="Times New Roman"/>
          <w:sz w:val="28"/>
          <w:szCs w:val="28"/>
        </w:rPr>
        <w:t>);</w:t>
      </w:r>
    </w:p>
    <w:p w:rsidR="00792638" w:rsidRDefault="00A54C06" w:rsidP="0079263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92638">
        <w:rPr>
          <w:rFonts w:ascii="Times New Roman" w:hAnsi="Times New Roman" w:cs="Times New Roman"/>
          <w:sz w:val="28"/>
          <w:szCs w:val="28"/>
        </w:rPr>
        <w:t>анковские рекви</w:t>
      </w:r>
      <w:r>
        <w:rPr>
          <w:rFonts w:ascii="Times New Roman" w:hAnsi="Times New Roman" w:cs="Times New Roman"/>
          <w:sz w:val="28"/>
          <w:szCs w:val="28"/>
        </w:rPr>
        <w:t>зиты счё</w:t>
      </w:r>
      <w:r w:rsidR="00792638">
        <w:rPr>
          <w:rFonts w:ascii="Times New Roman" w:hAnsi="Times New Roman" w:cs="Times New Roman"/>
          <w:sz w:val="28"/>
          <w:szCs w:val="28"/>
        </w:rPr>
        <w:t>та родственника (-</w:t>
      </w:r>
      <w:proofErr w:type="spellStart"/>
      <w:r w:rsidR="0079263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92638">
        <w:rPr>
          <w:rFonts w:ascii="Times New Roman" w:hAnsi="Times New Roman" w:cs="Times New Roman"/>
          <w:sz w:val="28"/>
          <w:szCs w:val="28"/>
        </w:rPr>
        <w:t>) умершего;</w:t>
      </w:r>
    </w:p>
    <w:p w:rsidR="00792638" w:rsidRDefault="00A54C06" w:rsidP="0079263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792638">
        <w:rPr>
          <w:rFonts w:ascii="Times New Roman" w:hAnsi="Times New Roman" w:cs="Times New Roman"/>
          <w:sz w:val="28"/>
          <w:szCs w:val="28"/>
        </w:rPr>
        <w:t>видетельство о смерти (копия);</w:t>
      </w:r>
    </w:p>
    <w:p w:rsidR="00792638" w:rsidRDefault="00A54C06" w:rsidP="0079263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2638">
        <w:rPr>
          <w:rFonts w:ascii="Times New Roman" w:hAnsi="Times New Roman" w:cs="Times New Roman"/>
          <w:sz w:val="28"/>
          <w:szCs w:val="28"/>
        </w:rPr>
        <w:t>окументы, подтверждающие родство с умершим (свидетельство о заключении брак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2638">
        <w:rPr>
          <w:rFonts w:ascii="Times New Roman" w:hAnsi="Times New Roman" w:cs="Times New Roman"/>
          <w:sz w:val="28"/>
          <w:szCs w:val="28"/>
        </w:rPr>
        <w:t>, свидетельство о рождении, судебное решение и т.п.);</w:t>
      </w:r>
    </w:p>
    <w:p w:rsidR="00792638" w:rsidRDefault="00A54C06" w:rsidP="0079263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2638">
        <w:rPr>
          <w:rFonts w:ascii="Times New Roman" w:hAnsi="Times New Roman" w:cs="Times New Roman"/>
          <w:sz w:val="28"/>
          <w:szCs w:val="28"/>
        </w:rPr>
        <w:t>окументы, подтверждающие факт совместного проживания (справка ТСЖ или ЖЭКа, выписка из домовой книги</w:t>
      </w:r>
      <w:r>
        <w:rPr>
          <w:rFonts w:ascii="Times New Roman" w:hAnsi="Times New Roman" w:cs="Times New Roman"/>
          <w:sz w:val="28"/>
          <w:szCs w:val="28"/>
        </w:rPr>
        <w:t xml:space="preserve"> и пр.)</w:t>
      </w:r>
      <w:r w:rsidR="00792638">
        <w:rPr>
          <w:rFonts w:ascii="Times New Roman" w:hAnsi="Times New Roman" w:cs="Times New Roman"/>
          <w:sz w:val="28"/>
          <w:szCs w:val="28"/>
        </w:rPr>
        <w:t>;</w:t>
      </w:r>
    </w:p>
    <w:p w:rsidR="00792638" w:rsidRPr="00792638" w:rsidRDefault="00A54C06" w:rsidP="0079263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92638">
        <w:rPr>
          <w:rFonts w:ascii="Times New Roman" w:hAnsi="Times New Roman" w:cs="Times New Roman"/>
          <w:sz w:val="28"/>
          <w:szCs w:val="28"/>
        </w:rPr>
        <w:t>исток нетрудоспособности, в случае оформления на бумажном носителе, или его номер, в случае выдачи электронного листка нетрудоспособности.</w:t>
      </w:r>
    </w:p>
    <w:sectPr w:rsidR="00792638" w:rsidRPr="00792638" w:rsidSect="00B7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1FB8"/>
    <w:multiLevelType w:val="hybridMultilevel"/>
    <w:tmpl w:val="F9F6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40AF"/>
    <w:multiLevelType w:val="hybridMultilevel"/>
    <w:tmpl w:val="42D4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10AC2"/>
    <w:multiLevelType w:val="hybridMultilevel"/>
    <w:tmpl w:val="884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E4DFD"/>
    <w:multiLevelType w:val="multilevel"/>
    <w:tmpl w:val="6A2E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F76EE"/>
    <w:multiLevelType w:val="hybridMultilevel"/>
    <w:tmpl w:val="0874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3C"/>
    <w:rsid w:val="0003626B"/>
    <w:rsid w:val="001C5D1B"/>
    <w:rsid w:val="004028FE"/>
    <w:rsid w:val="00430FBE"/>
    <w:rsid w:val="0055633C"/>
    <w:rsid w:val="00567946"/>
    <w:rsid w:val="005728EC"/>
    <w:rsid w:val="00690E26"/>
    <w:rsid w:val="00780649"/>
    <w:rsid w:val="00792638"/>
    <w:rsid w:val="00993A2A"/>
    <w:rsid w:val="00A54C06"/>
    <w:rsid w:val="00B703EB"/>
    <w:rsid w:val="00D643AC"/>
    <w:rsid w:val="00E26E76"/>
    <w:rsid w:val="00ED3EA8"/>
    <w:rsid w:val="00E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1ECF9-8195-4673-AFD8-EE22C0C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3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.spbstu.ru/userfiles/files/docs/other/app_for_fcc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75C11509224F0D55E788483B198B41132FD5E1193A8911A29401A04085857D299ABC594BD2DD1AE1DDFC914718FD0142D964606E3A7216Y4oBK" TargetMode="External"/><Relationship Id="rId5" Type="http://schemas.openxmlformats.org/officeDocument/2006/relationships/hyperlink" Target="consultantplus://offline/ref=9C3A717DE91DBA3E33B2BB528F5EE0D91EEBDF0E0C6DE54BC2E32917DFEEB1834F3855467F1265DA43A8A7391AEE93C5C174CF8B9AB34611sCg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korshunova_mv</dc:creator>
  <cp:keywords/>
  <dc:description/>
  <cp:lastModifiedBy>Калинина Екатерина Сергеевна</cp:lastModifiedBy>
  <cp:revision>4</cp:revision>
  <dcterms:created xsi:type="dcterms:W3CDTF">2021-11-26T12:10:00Z</dcterms:created>
  <dcterms:modified xsi:type="dcterms:W3CDTF">2021-12-15T10:59:00Z</dcterms:modified>
</cp:coreProperties>
</file>