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спортивной педагогики,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