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6657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механики и процессов управления,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