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6619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машиностроения,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