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6522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технологий искусственного интеллекта, Институт компьютерных наук и кибербезопасности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