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6485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высоковольтной энергетики, Институт энергетики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