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6249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транспорта, Институт машиностроения, материалов и транспорта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