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6242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биотехнологий и пищевых производств, Институт биомедицинских систем и биотехнологий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